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5642" w14:textId="77777777" w:rsidR="00147515" w:rsidRPr="006B1156" w:rsidRDefault="00147515" w:rsidP="00601EBC">
      <w:pPr>
        <w:rPr>
          <w:rFonts w:ascii="Arial" w:hAnsi="Arial" w:cs="Arial"/>
          <w:lang w:val="en-GB"/>
        </w:rPr>
      </w:pPr>
    </w:p>
    <w:p w14:paraId="7600F0DC" w14:textId="0CBD9D58" w:rsidR="00147515" w:rsidRPr="00680011" w:rsidRDefault="00557100" w:rsidP="00122625">
      <w:pPr>
        <w:spacing w:after="120"/>
        <w:rPr>
          <w:rFonts w:asciiTheme="minorHAnsi" w:hAnsiTheme="minorHAnsi" w:cstheme="minorHAnsi"/>
          <w:b/>
          <w:bCs/>
          <w:color w:val="2F759E"/>
          <w:sz w:val="32"/>
          <w:szCs w:val="32"/>
          <w:lang w:val="en-GB" w:eastAsia="en-GB"/>
        </w:rPr>
      </w:pPr>
      <w:r w:rsidRPr="00680011">
        <w:rPr>
          <w:rFonts w:asciiTheme="minorHAnsi" w:hAnsiTheme="minorHAnsi" w:cstheme="minorHAnsi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680011">
        <w:rPr>
          <w:rFonts w:asciiTheme="minorHAnsi" w:hAnsiTheme="minorHAnsi" w:cstheme="minorHAnsi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680011">
        <w:rPr>
          <w:rFonts w:asciiTheme="minorHAnsi" w:hAnsiTheme="minorHAnsi" w:cstheme="minorHAnsi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680011">
        <w:rPr>
          <w:rFonts w:asciiTheme="minorHAnsi" w:hAnsiTheme="minorHAnsi" w:cstheme="minorHAnsi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680011" w:rsidRDefault="000161C2" w:rsidP="008C6BF6">
      <w:pPr>
        <w:rPr>
          <w:rFonts w:asciiTheme="minorHAnsi" w:hAnsiTheme="minorHAnsi" w:cstheme="minorHAnsi"/>
          <w:color w:val="2F759E"/>
          <w:sz w:val="22"/>
          <w:szCs w:val="22"/>
          <w:lang w:val="en-GB"/>
        </w:rPr>
      </w:pPr>
      <w:r w:rsidRPr="00680011">
        <w:rPr>
          <w:rFonts w:asciiTheme="minorHAnsi" w:hAnsiTheme="minorHAnsi" w:cstheme="minorHAnsi"/>
          <w:b/>
          <w:color w:val="2F759E"/>
          <w:sz w:val="22"/>
          <w:szCs w:val="22"/>
          <w:lang w:val="en-GB"/>
        </w:rPr>
        <w:t>Note</w:t>
      </w:r>
      <w:r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680011" w:rsidRDefault="00BD7DAE" w:rsidP="008C6BF6">
      <w:pPr>
        <w:rPr>
          <w:rFonts w:asciiTheme="minorHAnsi" w:hAnsiTheme="minorHAnsi" w:cstheme="minorHAnsi"/>
          <w:color w:val="2F759E"/>
          <w:sz w:val="22"/>
          <w:szCs w:val="22"/>
          <w:lang w:val="en-GB"/>
        </w:rPr>
      </w:pPr>
    </w:p>
    <w:p w14:paraId="7441E96F" w14:textId="77777777" w:rsidR="000161C2" w:rsidRPr="00680011" w:rsidRDefault="00BD7DAE" w:rsidP="00385782">
      <w:pPr>
        <w:spacing w:line="276" w:lineRule="auto"/>
        <w:rPr>
          <w:rFonts w:asciiTheme="minorHAnsi" w:hAnsiTheme="minorHAnsi" w:cstheme="minorHAnsi"/>
          <w:b/>
          <w:color w:val="2F759E"/>
          <w:lang w:val="en-GB"/>
        </w:rPr>
      </w:pPr>
      <w:r w:rsidRPr="00680011">
        <w:rPr>
          <w:rFonts w:asciiTheme="minorHAnsi" w:hAnsiTheme="minorHAnsi" w:cstheme="minorHAnsi"/>
          <w:b/>
          <w:color w:val="2F759E"/>
          <w:lang w:val="en-GB"/>
        </w:rPr>
        <w:t>Section 1</w:t>
      </w:r>
    </w:p>
    <w:p w14:paraId="1FA54761" w14:textId="5CAF503F" w:rsidR="00BD25E5" w:rsidRPr="00680011" w:rsidRDefault="00025DE5" w:rsidP="00122625">
      <w:pPr>
        <w:spacing w:line="276" w:lineRule="auto"/>
        <w:rPr>
          <w:rFonts w:asciiTheme="minorHAnsi" w:hAnsiTheme="minorHAnsi" w:cstheme="minorHAnsi"/>
          <w:color w:val="3366FF"/>
          <w:sz w:val="22"/>
          <w:szCs w:val="22"/>
          <w:lang w:val="en-GB"/>
        </w:rPr>
      </w:pPr>
      <w:proofErr w:type="gramStart"/>
      <w:r w:rsidRPr="00680011">
        <w:rPr>
          <w:rFonts w:asciiTheme="minorHAnsi" w:hAnsiTheme="minorHAnsi" w:cstheme="minorHAnsi"/>
          <w:sz w:val="22"/>
          <w:szCs w:val="22"/>
          <w:lang w:val="en-GB"/>
        </w:rPr>
        <w:t>I,…</w:t>
      </w:r>
      <w:proofErr w:type="gramEnd"/>
      <w:r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……………………………………………….. </w:t>
      </w:r>
      <w:r w:rsidR="008C6BF6" w:rsidRPr="00680011">
        <w:rPr>
          <w:rFonts w:asciiTheme="minorHAnsi" w:hAnsiTheme="minorHAnsi" w:cstheme="minorHAnsi"/>
          <w:sz w:val="22"/>
          <w:szCs w:val="22"/>
          <w:lang w:val="en-GB"/>
        </w:rPr>
        <w:t>(name of patient)</w:t>
      </w:r>
      <w:r w:rsidRPr="00680011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8C6BF6"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give permission to my GP practice to give the following people</w:t>
      </w:r>
      <w:r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….……………………………………………………………</w:t>
      </w:r>
      <w:proofErr w:type="gramStart"/>
      <w:r w:rsidRPr="00680011">
        <w:rPr>
          <w:rFonts w:asciiTheme="minorHAnsi" w:hAnsiTheme="minorHAnsi" w:cstheme="minorHAnsi"/>
          <w:sz w:val="22"/>
          <w:szCs w:val="22"/>
          <w:lang w:val="en-GB"/>
        </w:rPr>
        <w:t>…..</w:t>
      </w:r>
      <w:proofErr w:type="gramEnd"/>
      <w:r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…………….. </w:t>
      </w:r>
      <w:r w:rsidR="008C6BF6" w:rsidRPr="00680011">
        <w:rPr>
          <w:rFonts w:asciiTheme="minorHAnsi" w:hAnsiTheme="minorHAnsi" w:cstheme="minorHAnsi"/>
          <w:sz w:val="22"/>
          <w:szCs w:val="22"/>
          <w:lang w:val="en-GB"/>
        </w:rPr>
        <w:t>proxy access to the online services as indicated below</w:t>
      </w:r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D7DAE"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>in section 2</w:t>
      </w:r>
      <w:r w:rsidR="00BD25E5"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80011" w:rsidRDefault="008C6BF6" w:rsidP="00122625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80011">
        <w:rPr>
          <w:rFonts w:asciiTheme="minorHAnsi" w:hAnsiTheme="minorHAnsi" w:cstheme="minorHAnsi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Pr="00680011" w:rsidRDefault="008C6BF6" w:rsidP="00122625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80011">
        <w:rPr>
          <w:rFonts w:asciiTheme="minorHAnsi" w:hAnsiTheme="minorHAnsi" w:cstheme="minorHAnsi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680011" w:rsidRDefault="00375D0B" w:rsidP="00122625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80011">
        <w:rPr>
          <w:rFonts w:asciiTheme="minorHAnsi" w:hAnsiTheme="minorHAnsi" w:cstheme="minorHAnsi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680011" w:rsidRDefault="008C6BF6" w:rsidP="008C6BF6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80011" w14:paraId="3B071ACA" w14:textId="77777777" w:rsidTr="00E12742">
        <w:trPr>
          <w:trHeight w:val="675"/>
        </w:trPr>
        <w:tc>
          <w:tcPr>
            <w:tcW w:w="7655" w:type="dxa"/>
          </w:tcPr>
          <w:p w14:paraId="647CA28A" w14:textId="77777777" w:rsidR="00C20EAC" w:rsidRPr="00680011" w:rsidRDefault="00C20EAC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1C747707" w14:textId="77777777" w:rsidR="00C20EAC" w:rsidRPr="00680011" w:rsidRDefault="00C20EAC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Pr="00680011" w:rsidRDefault="008C6BF6" w:rsidP="008C6BF6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680011" w:rsidRDefault="00BD7DAE" w:rsidP="008C6BF6">
      <w:pPr>
        <w:rPr>
          <w:rFonts w:asciiTheme="minorHAnsi" w:hAnsiTheme="minorHAnsi" w:cstheme="minorHAnsi"/>
          <w:b/>
          <w:color w:val="2F759E"/>
          <w:lang w:val="en-GB"/>
        </w:rPr>
      </w:pPr>
      <w:r w:rsidRPr="00680011">
        <w:rPr>
          <w:rFonts w:asciiTheme="minorHAnsi" w:hAnsiTheme="minorHAnsi" w:cstheme="minorHAnsi"/>
          <w:b/>
          <w:color w:val="2F759E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80011" w14:paraId="6EEED4F6" w14:textId="77777777" w:rsidTr="00025DE5">
        <w:trPr>
          <w:trHeight w:val="284"/>
        </w:trPr>
        <w:tc>
          <w:tcPr>
            <w:tcW w:w="8789" w:type="dxa"/>
          </w:tcPr>
          <w:p w14:paraId="08EFE0AD" w14:textId="77777777" w:rsidR="008C6BF6" w:rsidRPr="00680011" w:rsidRDefault="008C6BF6" w:rsidP="00025DE5">
            <w:pPr>
              <w:pStyle w:val="ListNumber"/>
              <w:spacing w:before="0" w:after="0"/>
              <w:ind w:left="45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</w:tcPr>
          <w:p w14:paraId="758AF53B" w14:textId="77777777" w:rsidR="008C6BF6" w:rsidRPr="00680011" w:rsidRDefault="008C6BF6" w:rsidP="003362F6">
            <w:pPr>
              <w:pStyle w:val="TickBox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80011" w14:paraId="07642881" w14:textId="77777777" w:rsidTr="00025DE5">
        <w:trPr>
          <w:trHeight w:val="284"/>
        </w:trPr>
        <w:tc>
          <w:tcPr>
            <w:tcW w:w="8789" w:type="dxa"/>
          </w:tcPr>
          <w:p w14:paraId="5B6CDD5F" w14:textId="77777777" w:rsidR="008C6BF6" w:rsidRPr="00680011" w:rsidRDefault="008C6BF6" w:rsidP="00025DE5">
            <w:pPr>
              <w:pStyle w:val="ListNumber"/>
              <w:spacing w:before="0" w:after="0"/>
              <w:ind w:left="45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</w:tcPr>
          <w:p w14:paraId="7A757706" w14:textId="77777777" w:rsidR="008C6BF6" w:rsidRPr="00680011" w:rsidRDefault="008C6BF6" w:rsidP="003362F6">
            <w:pPr>
              <w:pStyle w:val="TickBox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80011" w14:paraId="66DB098E" w14:textId="77777777" w:rsidTr="00025DE5">
        <w:trPr>
          <w:trHeight w:val="284"/>
        </w:trPr>
        <w:tc>
          <w:tcPr>
            <w:tcW w:w="8789" w:type="dxa"/>
          </w:tcPr>
          <w:p w14:paraId="28729224" w14:textId="6E43F787" w:rsidR="008C6BF6" w:rsidRPr="00680011" w:rsidRDefault="008C6BF6" w:rsidP="00025DE5">
            <w:pPr>
              <w:pStyle w:val="ListNumber"/>
              <w:spacing w:before="0" w:after="0"/>
              <w:ind w:left="45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</w:t>
            </w: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 of patient)</w:t>
            </w:r>
          </w:p>
        </w:tc>
        <w:tc>
          <w:tcPr>
            <w:tcW w:w="850" w:type="dxa"/>
          </w:tcPr>
          <w:p w14:paraId="4E5D282C" w14:textId="77777777" w:rsidR="008C6BF6" w:rsidRPr="00680011" w:rsidRDefault="008C6BF6" w:rsidP="003362F6">
            <w:pPr>
              <w:pStyle w:val="TickBox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680011" w:rsidRDefault="008C6BF6" w:rsidP="008C6BF6">
      <w:pPr>
        <w:rPr>
          <w:rFonts w:asciiTheme="minorHAnsi" w:hAnsiTheme="minorHAnsi" w:cstheme="minorHAnsi"/>
          <w:color w:val="2F759E"/>
          <w:sz w:val="22"/>
          <w:szCs w:val="22"/>
          <w:lang w:val="en-GB"/>
        </w:rPr>
      </w:pPr>
    </w:p>
    <w:p w14:paraId="3B635795" w14:textId="77777777" w:rsidR="00BD25E5" w:rsidRPr="00680011" w:rsidRDefault="00BD7DAE" w:rsidP="008C6BF6">
      <w:pPr>
        <w:rPr>
          <w:rFonts w:asciiTheme="minorHAnsi" w:hAnsiTheme="minorHAnsi" w:cstheme="minorHAnsi"/>
          <w:b/>
          <w:color w:val="2F759E"/>
          <w:lang w:val="en-GB"/>
        </w:rPr>
      </w:pPr>
      <w:r w:rsidRPr="00680011">
        <w:rPr>
          <w:rFonts w:asciiTheme="minorHAnsi" w:hAnsiTheme="minorHAnsi" w:cstheme="minorHAnsi"/>
          <w:b/>
          <w:color w:val="2F759E"/>
          <w:lang w:val="en-GB"/>
        </w:rPr>
        <w:t>Section 3</w:t>
      </w:r>
    </w:p>
    <w:p w14:paraId="30B341F6" w14:textId="77777777" w:rsidR="00025DE5" w:rsidRPr="00680011" w:rsidRDefault="008C6BF6" w:rsidP="00025DE5">
      <w:pPr>
        <w:spacing w:after="60" w:line="276" w:lineRule="auto"/>
        <w:rPr>
          <w:rFonts w:asciiTheme="minorHAnsi" w:hAnsiTheme="minorHAnsi" w:cstheme="minorHAnsi"/>
          <w:color w:val="3366FF"/>
          <w:sz w:val="22"/>
          <w:szCs w:val="22"/>
          <w:lang w:val="en-GB"/>
        </w:rPr>
      </w:pPr>
      <w:r w:rsidRPr="00680011">
        <w:rPr>
          <w:rFonts w:asciiTheme="minorHAnsi" w:hAnsiTheme="minorHAnsi" w:cstheme="minorHAnsi"/>
          <w:sz w:val="22"/>
          <w:szCs w:val="22"/>
          <w:lang w:val="en-GB"/>
        </w:rPr>
        <w:t>I</w:t>
      </w:r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>/</w:t>
      </w:r>
      <w:r w:rsidR="00BD7DAE"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>we</w:t>
      </w:r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…………………………………………………………………………</w:t>
      </w:r>
      <w:proofErr w:type="gramStart"/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>…..</w:t>
      </w:r>
      <w:proofErr w:type="gramEnd"/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gramStart"/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>names</w:t>
      </w:r>
      <w:proofErr w:type="gramEnd"/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of representatives)</w:t>
      </w:r>
      <w:r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wish to have online access to the s</w:t>
      </w:r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ervices ticked in the box above </w:t>
      </w:r>
      <w:r w:rsidR="00BD7DAE"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>in section 2</w:t>
      </w:r>
      <w:r w:rsidR="00025DE5"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80011" w:rsidRDefault="00BD7DAE" w:rsidP="00025DE5">
      <w:pPr>
        <w:spacing w:after="60"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80011">
        <w:rPr>
          <w:rFonts w:asciiTheme="minorHAnsi" w:hAnsiTheme="minorHAnsi" w:cstheme="minorHAnsi"/>
          <w:sz w:val="22"/>
          <w:szCs w:val="22"/>
          <w:lang w:val="en-GB"/>
        </w:rPr>
        <w:t>f</w:t>
      </w:r>
      <w:r w:rsidR="008C6BF6" w:rsidRPr="00680011">
        <w:rPr>
          <w:rFonts w:asciiTheme="minorHAnsi" w:hAnsiTheme="minorHAnsi" w:cstheme="minorHAnsi"/>
          <w:sz w:val="22"/>
          <w:szCs w:val="22"/>
          <w:lang w:val="en-GB"/>
        </w:rPr>
        <w:t>or</w:t>
      </w:r>
      <w:r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……………………………</w:t>
      </w:r>
      <w:r w:rsidR="00E12742" w:rsidRPr="00680011">
        <w:rPr>
          <w:rFonts w:asciiTheme="minorHAnsi" w:hAnsiTheme="minorHAnsi" w:cstheme="minorHAnsi"/>
          <w:sz w:val="22"/>
          <w:szCs w:val="22"/>
          <w:lang w:val="en-GB"/>
        </w:rPr>
        <w:t>………….</w:t>
      </w:r>
      <w:r w:rsidRPr="00680011">
        <w:rPr>
          <w:rFonts w:asciiTheme="minorHAnsi" w:hAnsiTheme="minorHAnsi" w:cstheme="minorHAnsi"/>
          <w:sz w:val="22"/>
          <w:szCs w:val="22"/>
          <w:lang w:val="en-GB"/>
        </w:rPr>
        <w:t>………</w:t>
      </w:r>
      <w:r w:rsidR="008C6BF6"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gramStart"/>
      <w:r w:rsidR="008C6BF6" w:rsidRPr="00680011">
        <w:rPr>
          <w:rFonts w:asciiTheme="minorHAnsi" w:hAnsiTheme="minorHAnsi" w:cstheme="minorHAnsi"/>
          <w:sz w:val="22"/>
          <w:szCs w:val="22"/>
          <w:lang w:val="en-GB"/>
        </w:rPr>
        <w:t>name</w:t>
      </w:r>
      <w:proofErr w:type="gramEnd"/>
      <w:r w:rsidR="008C6BF6"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of patient). </w:t>
      </w:r>
    </w:p>
    <w:p w14:paraId="0B278E3C" w14:textId="77777777" w:rsidR="008C6BF6" w:rsidRPr="00680011" w:rsidRDefault="008C6BF6" w:rsidP="00122625">
      <w:pPr>
        <w:spacing w:after="120"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80011">
        <w:rPr>
          <w:rFonts w:asciiTheme="minorHAnsi" w:hAnsiTheme="minorHAnsi" w:cstheme="minorHAnsi"/>
          <w:sz w:val="22"/>
          <w:szCs w:val="22"/>
          <w:lang w:val="en-GB"/>
        </w:rPr>
        <w:t>I</w:t>
      </w:r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>/</w:t>
      </w:r>
      <w:r w:rsidR="00BD7DAE"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>we</w:t>
      </w:r>
      <w:r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understand </w:t>
      </w:r>
      <w:r w:rsidR="00E12742" w:rsidRPr="00680011">
        <w:rPr>
          <w:rFonts w:asciiTheme="minorHAnsi" w:hAnsiTheme="minorHAnsi" w:cstheme="minorHAnsi"/>
          <w:sz w:val="22"/>
          <w:szCs w:val="22"/>
          <w:lang w:val="en-GB"/>
        </w:rPr>
        <w:t>my</w:t>
      </w:r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>/</w:t>
      </w:r>
      <w:r w:rsidR="00BD7DAE"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>our</w:t>
      </w:r>
      <w:r w:rsidRPr="00680011">
        <w:rPr>
          <w:rFonts w:asciiTheme="minorHAnsi" w:hAnsiTheme="minorHAnsi" w:cstheme="minorHAnsi"/>
          <w:sz w:val="22"/>
          <w:szCs w:val="22"/>
          <w:lang w:val="en-GB"/>
        </w:rPr>
        <w:t xml:space="preserve"> responsibility for safeguarding sensitive medical information and I</w:t>
      </w:r>
      <w:r w:rsidR="00BD7DAE" w:rsidRPr="00680011">
        <w:rPr>
          <w:rFonts w:asciiTheme="minorHAnsi" w:hAnsiTheme="minorHAnsi" w:cstheme="minorHAnsi"/>
          <w:sz w:val="22"/>
          <w:szCs w:val="22"/>
          <w:lang w:val="en-GB"/>
        </w:rPr>
        <w:t>/</w:t>
      </w:r>
      <w:r w:rsidR="00BD7DAE"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>we</w:t>
      </w:r>
      <w:r w:rsidRPr="00680011">
        <w:rPr>
          <w:rFonts w:asciiTheme="minorHAnsi" w:hAnsiTheme="minorHAnsi" w:cstheme="minorHAnsi"/>
          <w:color w:val="2F759E"/>
          <w:sz w:val="22"/>
          <w:szCs w:val="22"/>
          <w:lang w:val="en-GB"/>
        </w:rPr>
        <w:t xml:space="preserve"> </w:t>
      </w:r>
      <w:r w:rsidRPr="00680011">
        <w:rPr>
          <w:rFonts w:asciiTheme="minorHAnsi" w:hAnsiTheme="minorHAnsi" w:cstheme="minorHAnsi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80011" w14:paraId="15DA4168" w14:textId="77777777" w:rsidTr="00025DE5">
        <w:trPr>
          <w:trHeight w:val="284"/>
        </w:trPr>
        <w:tc>
          <w:tcPr>
            <w:tcW w:w="8789" w:type="dxa"/>
          </w:tcPr>
          <w:p w14:paraId="131A4EFC" w14:textId="33D0C439" w:rsidR="008C6BF6" w:rsidRPr="00680011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BD7DAE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BD7DAE" w:rsidRPr="00680011">
              <w:rPr>
                <w:rFonts w:asciiTheme="minorHAnsi" w:hAnsiTheme="minorHAnsi" w:cstheme="minorHAnsi"/>
                <w:color w:val="2F759E"/>
                <w:sz w:val="22"/>
                <w:szCs w:val="22"/>
              </w:rPr>
              <w:t>we</w:t>
            </w:r>
            <w:r w:rsidRPr="00680011">
              <w:rPr>
                <w:rFonts w:asciiTheme="minorHAnsi" w:hAnsiTheme="minorHAnsi" w:cstheme="minorHAnsi"/>
                <w:color w:val="2F759E"/>
                <w:sz w:val="22"/>
                <w:szCs w:val="22"/>
              </w:rPr>
              <w:t xml:space="preserve"> </w:t>
            </w: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80011">
              <w:rPr>
                <w:rStyle w:val="FootnoteReferen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provided by the practice</w:t>
            </w:r>
            <w:r w:rsidR="00375D0B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80011" w:rsidRDefault="008C6BF6" w:rsidP="003362F6">
            <w:pPr>
              <w:pStyle w:val="TickBox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80011" w14:paraId="26EE3F4C" w14:textId="77777777" w:rsidTr="00025DE5">
        <w:trPr>
          <w:trHeight w:val="284"/>
        </w:trPr>
        <w:tc>
          <w:tcPr>
            <w:tcW w:w="8789" w:type="dxa"/>
          </w:tcPr>
          <w:p w14:paraId="710C02BA" w14:textId="77777777" w:rsidR="008C6BF6" w:rsidRPr="00680011" w:rsidRDefault="008C6BF6" w:rsidP="00BD7DAE">
            <w:pPr>
              <w:pStyle w:val="ListNumber"/>
              <w:spacing w:before="0" w:after="0"/>
              <w:ind w:left="45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BD7DAE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BD7DAE" w:rsidRPr="00680011">
              <w:rPr>
                <w:rFonts w:asciiTheme="minorHAnsi" w:hAnsiTheme="minorHAnsi" w:cstheme="minorHAnsi"/>
                <w:color w:val="2F759E"/>
                <w:sz w:val="22"/>
                <w:szCs w:val="22"/>
              </w:rPr>
              <w:t>we</w:t>
            </w:r>
            <w:r w:rsidRPr="00680011">
              <w:rPr>
                <w:rFonts w:asciiTheme="minorHAnsi" w:hAnsiTheme="minorHAnsi" w:cstheme="minorHAnsi"/>
                <w:color w:val="2F759E"/>
                <w:sz w:val="22"/>
                <w:szCs w:val="22"/>
              </w:rPr>
              <w:t xml:space="preserve"> </w:t>
            </w: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/we</w:t>
            </w: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80011" w:rsidRDefault="008C6BF6" w:rsidP="003362F6">
            <w:pPr>
              <w:pStyle w:val="TickBox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80011" w14:paraId="71FEF2D9" w14:textId="77777777" w:rsidTr="00025DE5">
        <w:trPr>
          <w:trHeight w:val="567"/>
        </w:trPr>
        <w:tc>
          <w:tcPr>
            <w:tcW w:w="8789" w:type="dxa"/>
          </w:tcPr>
          <w:p w14:paraId="1CFF17C2" w14:textId="77777777" w:rsidR="008C6BF6" w:rsidRPr="00680011" w:rsidRDefault="008C6BF6" w:rsidP="00BD7DAE">
            <w:pPr>
              <w:pStyle w:val="ListNumber"/>
              <w:spacing w:before="0" w:after="0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BD7DAE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BD7DAE" w:rsidRPr="00680011">
              <w:rPr>
                <w:rFonts w:asciiTheme="minorHAnsi" w:hAnsiTheme="minorHAnsi" w:cstheme="minorHAnsi"/>
                <w:color w:val="2F759E"/>
                <w:sz w:val="22"/>
                <w:szCs w:val="22"/>
              </w:rPr>
              <w:t>we</w:t>
            </w: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BD7DAE" w:rsidRPr="00680011">
              <w:rPr>
                <w:rFonts w:asciiTheme="minorHAnsi" w:hAnsiTheme="minorHAnsi" w:cstheme="minorHAnsi"/>
                <w:color w:val="2F759E"/>
                <w:sz w:val="22"/>
                <w:szCs w:val="22"/>
              </w:rPr>
              <w:t>we</w:t>
            </w: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80011" w:rsidRDefault="008C6BF6" w:rsidP="003362F6">
            <w:pPr>
              <w:pStyle w:val="TickBox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80011" w14:paraId="05EFCE69" w14:textId="77777777" w:rsidTr="00025DE5">
        <w:trPr>
          <w:trHeight w:val="567"/>
        </w:trPr>
        <w:tc>
          <w:tcPr>
            <w:tcW w:w="8789" w:type="dxa"/>
          </w:tcPr>
          <w:p w14:paraId="5CB75E53" w14:textId="55C50FEB" w:rsidR="008C6BF6" w:rsidRPr="00680011" w:rsidRDefault="008C6BF6" w:rsidP="00BD7DAE">
            <w:pPr>
              <w:pStyle w:val="ListNumber"/>
              <w:spacing w:before="0" w:after="0"/>
              <w:ind w:left="45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 I</w:t>
            </w:r>
            <w:r w:rsidR="00BD7DAE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BD7DAE" w:rsidRPr="00680011">
              <w:rPr>
                <w:rFonts w:asciiTheme="minorHAnsi" w:hAnsiTheme="minorHAnsi" w:cstheme="minorHAnsi"/>
                <w:color w:val="2F759E"/>
                <w:sz w:val="22"/>
                <w:szCs w:val="22"/>
              </w:rPr>
              <w:t>we</w:t>
            </w: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BD7DAE" w:rsidRPr="00680011">
              <w:rPr>
                <w:rFonts w:asciiTheme="minorHAnsi" w:hAnsiTheme="minorHAnsi" w:cstheme="minorHAnsi"/>
                <w:color w:val="2F759E"/>
                <w:sz w:val="22"/>
                <w:szCs w:val="22"/>
              </w:rPr>
              <w:t>we</w:t>
            </w: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80011" w:rsidRDefault="008C6BF6" w:rsidP="003362F6">
            <w:pPr>
              <w:pStyle w:val="TickBox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80011" w:rsidRDefault="008C6BF6" w:rsidP="008C6BF6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80011" w14:paraId="26B92885" w14:textId="77777777" w:rsidTr="00122625">
        <w:trPr>
          <w:trHeight w:val="1096"/>
        </w:trPr>
        <w:tc>
          <w:tcPr>
            <w:tcW w:w="7655" w:type="dxa"/>
          </w:tcPr>
          <w:p w14:paraId="132F4EFB" w14:textId="6A66198E" w:rsidR="00C20EAC" w:rsidRPr="00680011" w:rsidRDefault="00C20EAC" w:rsidP="00122625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680011">
              <w:rPr>
                <w:rFonts w:asciiTheme="minorHAnsi" w:hAnsiTheme="minorHAnsi" w:cstheme="minorHAnsi"/>
                <w:color w:val="2F759E"/>
                <w:sz w:val="22"/>
                <w:szCs w:val="22"/>
                <w:lang w:val="en-GB"/>
              </w:rPr>
              <w:t>s</w:t>
            </w: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680011">
              <w:rPr>
                <w:rFonts w:asciiTheme="minorHAnsi" w:hAnsiTheme="minorHAnsi" w:cstheme="minorHAnsi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80011" w:rsidRDefault="00C20EAC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 w:rsidRPr="0068001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680011">
              <w:rPr>
                <w:rFonts w:asciiTheme="minorHAnsi" w:hAnsiTheme="minorHAnsi" w:cstheme="minorHAnsi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1A7557AF" w14:textId="6AAA9279" w:rsidR="008C6BF6" w:rsidRDefault="008C6BF6" w:rsidP="00122625">
      <w:pPr>
        <w:rPr>
          <w:rFonts w:asciiTheme="minorHAnsi" w:hAnsiTheme="minorHAnsi" w:cstheme="minorHAnsi"/>
          <w:b/>
          <w:bCs/>
          <w:color w:val="365F91" w:themeColor="accent1" w:themeShade="BF"/>
          <w:lang w:val="en-GB" w:eastAsia="en-GB"/>
        </w:rPr>
      </w:pPr>
    </w:p>
    <w:p w14:paraId="2CC22365" w14:textId="30B766C6" w:rsidR="00680011" w:rsidRDefault="00680011" w:rsidP="00680011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lang w:val="en-GB" w:eastAsia="en-GB"/>
        </w:rPr>
      </w:pPr>
    </w:p>
    <w:p w14:paraId="06EE981E" w14:textId="4C195B21" w:rsidR="00680011" w:rsidRPr="00680011" w:rsidRDefault="00680011" w:rsidP="00680011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  <w:lang w:val="en-GB" w:eastAsia="en-GB"/>
        </w:rPr>
      </w:pPr>
      <w:r w:rsidRPr="00680011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  <w:lang w:val="en-GB" w:eastAsia="en-GB"/>
        </w:rPr>
        <w:t>Please turn over</w:t>
      </w:r>
    </w:p>
    <w:p w14:paraId="7F2E0134" w14:textId="22F13236" w:rsidR="00680011" w:rsidRDefault="00680011" w:rsidP="00122625">
      <w:pPr>
        <w:rPr>
          <w:rFonts w:asciiTheme="minorHAnsi" w:hAnsiTheme="minorHAnsi" w:cstheme="minorHAnsi"/>
          <w:b/>
          <w:bCs/>
          <w:color w:val="365F91" w:themeColor="accent1" w:themeShade="BF"/>
          <w:lang w:val="en-GB" w:eastAsia="en-GB"/>
        </w:rPr>
      </w:pPr>
    </w:p>
    <w:p w14:paraId="1A200116" w14:textId="58D656B2" w:rsidR="00680011" w:rsidRDefault="00680011" w:rsidP="00122625">
      <w:pPr>
        <w:rPr>
          <w:rFonts w:asciiTheme="minorHAnsi" w:hAnsiTheme="minorHAnsi" w:cstheme="minorHAnsi"/>
          <w:b/>
          <w:bCs/>
          <w:color w:val="365F91" w:themeColor="accent1" w:themeShade="BF"/>
          <w:lang w:val="en-GB" w:eastAsia="en-GB"/>
        </w:rPr>
      </w:pPr>
    </w:p>
    <w:p w14:paraId="31C8E33A" w14:textId="02C1E584" w:rsidR="00680011" w:rsidRDefault="00680011" w:rsidP="00122625">
      <w:pPr>
        <w:rPr>
          <w:rFonts w:asciiTheme="minorHAnsi" w:hAnsiTheme="minorHAnsi" w:cstheme="minorHAnsi"/>
          <w:b/>
          <w:bCs/>
          <w:color w:val="365F91" w:themeColor="accent1" w:themeShade="BF"/>
          <w:lang w:val="en-GB" w:eastAsia="en-GB"/>
        </w:rPr>
      </w:pPr>
    </w:p>
    <w:p w14:paraId="638EAA54" w14:textId="77777777" w:rsidR="00680011" w:rsidRPr="00680011" w:rsidRDefault="00680011" w:rsidP="00122625">
      <w:pPr>
        <w:rPr>
          <w:rFonts w:asciiTheme="minorHAnsi" w:hAnsiTheme="minorHAnsi" w:cstheme="minorHAnsi"/>
          <w:b/>
          <w:bCs/>
          <w:color w:val="365F91" w:themeColor="accent1" w:themeShade="BF"/>
          <w:sz w:val="20"/>
          <w:szCs w:val="20"/>
          <w:lang w:val="en-GB" w:eastAsia="en-GB"/>
        </w:rPr>
      </w:pPr>
    </w:p>
    <w:p w14:paraId="22B19191" w14:textId="77777777" w:rsidR="00C20EAC" w:rsidRPr="00680011" w:rsidRDefault="002A3CF8" w:rsidP="00122625">
      <w:pPr>
        <w:rPr>
          <w:rFonts w:asciiTheme="minorHAnsi" w:hAnsiTheme="minorHAnsi" w:cstheme="minorHAnsi"/>
          <w:b/>
          <w:bCs/>
          <w:color w:val="2F759E"/>
          <w:sz w:val="20"/>
          <w:szCs w:val="20"/>
          <w:lang w:val="en-GB" w:eastAsia="en-GB"/>
        </w:rPr>
      </w:pPr>
      <w:r w:rsidRPr="00680011">
        <w:rPr>
          <w:rFonts w:asciiTheme="minorHAnsi" w:hAnsiTheme="minorHAnsi" w:cstheme="minorHAnsi"/>
          <w:b/>
          <w:bCs/>
          <w:color w:val="2F759E"/>
          <w:sz w:val="28"/>
          <w:szCs w:val="28"/>
          <w:lang w:val="en-GB" w:eastAsia="en-GB"/>
        </w:rPr>
        <w:t xml:space="preserve">The patient </w:t>
      </w:r>
    </w:p>
    <w:p w14:paraId="112A3BF9" w14:textId="77777777" w:rsidR="002A3CF8" w:rsidRPr="00680011" w:rsidRDefault="00925D78" w:rsidP="00122625">
      <w:pPr>
        <w:spacing w:after="12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>(</w:t>
      </w:r>
      <w:r w:rsidR="002A3CF8"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80011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80011" w:rsidRDefault="000E7594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80011" w:rsidRDefault="000E7594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80011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80011" w:rsidRDefault="000E7594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80011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680011" w:rsidRDefault="000E7594" w:rsidP="00025DE5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Address </w:t>
            </w:r>
          </w:p>
          <w:p w14:paraId="1C3B3B9B" w14:textId="4B20BC66" w:rsidR="00BD25E5" w:rsidRPr="00680011" w:rsidRDefault="00BD25E5" w:rsidP="002960EB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76A6E78" w14:textId="77777777" w:rsidR="00BD25E5" w:rsidRPr="00680011" w:rsidRDefault="00BD25E5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91CBE2C" w14:textId="5A0DE125" w:rsidR="000E7594" w:rsidRPr="00680011" w:rsidRDefault="00BD25E5" w:rsidP="0089249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80011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80011" w:rsidRDefault="000E7594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80011" w14:paraId="303F3ABF" w14:textId="77777777" w:rsidTr="00E12742">
        <w:tc>
          <w:tcPr>
            <w:tcW w:w="4786" w:type="dxa"/>
          </w:tcPr>
          <w:p w14:paraId="4EDB2502" w14:textId="77777777" w:rsidR="000E7594" w:rsidRPr="00680011" w:rsidRDefault="000E7594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80011" w:rsidRDefault="000E7594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Mobile number</w:t>
            </w:r>
          </w:p>
        </w:tc>
      </w:tr>
    </w:tbl>
    <w:p w14:paraId="434E5FA0" w14:textId="77777777" w:rsidR="00680011" w:rsidRPr="00680011" w:rsidRDefault="00680011" w:rsidP="00C20EAC">
      <w:pPr>
        <w:spacing w:before="120"/>
        <w:rPr>
          <w:rFonts w:asciiTheme="minorHAnsi" w:hAnsiTheme="minorHAnsi" w:cstheme="minorHAnsi"/>
          <w:b/>
          <w:bCs/>
          <w:color w:val="2F759E"/>
          <w:sz w:val="20"/>
          <w:szCs w:val="20"/>
          <w:lang w:val="en-GB" w:eastAsia="en-GB"/>
        </w:rPr>
      </w:pPr>
    </w:p>
    <w:p w14:paraId="77287B04" w14:textId="4C49B916" w:rsidR="00C20EAC" w:rsidRPr="00680011" w:rsidRDefault="002A3CF8" w:rsidP="00C20EAC">
      <w:pPr>
        <w:spacing w:before="120"/>
        <w:rPr>
          <w:rFonts w:asciiTheme="minorHAnsi" w:hAnsiTheme="minorHAnsi" w:cstheme="minorHAnsi"/>
          <w:b/>
          <w:bCs/>
          <w:color w:val="2F759E"/>
          <w:sz w:val="28"/>
          <w:szCs w:val="28"/>
          <w:lang w:val="en-GB" w:eastAsia="en-GB"/>
        </w:rPr>
      </w:pPr>
      <w:r w:rsidRPr="00680011">
        <w:rPr>
          <w:rFonts w:asciiTheme="minorHAnsi" w:hAnsiTheme="minorHAnsi" w:cstheme="minorHAnsi"/>
          <w:b/>
          <w:bCs/>
          <w:color w:val="2F759E"/>
          <w:sz w:val="28"/>
          <w:szCs w:val="28"/>
          <w:lang w:val="en-GB" w:eastAsia="en-GB"/>
        </w:rPr>
        <w:t>The representative</w:t>
      </w:r>
      <w:r w:rsidR="007B564F" w:rsidRPr="00680011">
        <w:rPr>
          <w:rFonts w:asciiTheme="minorHAnsi" w:hAnsiTheme="minorHAnsi" w:cstheme="minorHAnsi"/>
          <w:b/>
          <w:bCs/>
          <w:color w:val="2F759E"/>
          <w:sz w:val="28"/>
          <w:szCs w:val="28"/>
          <w:lang w:val="en-GB" w:eastAsia="en-GB"/>
        </w:rPr>
        <w:t>s</w:t>
      </w:r>
      <w:r w:rsidRPr="00680011">
        <w:rPr>
          <w:rFonts w:asciiTheme="minorHAnsi" w:hAnsiTheme="minorHAnsi" w:cstheme="minorHAnsi"/>
          <w:b/>
          <w:bCs/>
          <w:color w:val="2F759E"/>
          <w:sz w:val="28"/>
          <w:szCs w:val="28"/>
          <w:lang w:val="en-GB" w:eastAsia="en-GB"/>
        </w:rPr>
        <w:t xml:space="preserve"> </w:t>
      </w:r>
    </w:p>
    <w:p w14:paraId="670431BA" w14:textId="77777777" w:rsidR="002A3CF8" w:rsidRPr="00680011" w:rsidRDefault="00135F3B" w:rsidP="00C20EAC">
      <w:pPr>
        <w:spacing w:after="120"/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</w:pPr>
      <w:r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>(</w:t>
      </w:r>
      <w:r w:rsidR="007B564F"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>These are</w:t>
      </w:r>
      <w:r w:rsidR="002A3CF8"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 xml:space="preserve"> the </w:t>
      </w:r>
      <w:r w:rsidR="007B564F"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>people</w:t>
      </w:r>
      <w:r w:rsidR="002A3CF8"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>, appo</w:t>
      </w:r>
      <w:r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>or</w:t>
      </w:r>
      <w:r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>.</w:t>
      </w:r>
      <w:r w:rsidRPr="00680011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80011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80011" w:rsidRDefault="000E7594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80011" w14:paraId="7F2CF408" w14:textId="77777777" w:rsidTr="007B564F">
        <w:tc>
          <w:tcPr>
            <w:tcW w:w="4786" w:type="dxa"/>
          </w:tcPr>
          <w:p w14:paraId="341A1925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80011" w14:paraId="547899B6" w14:textId="77777777" w:rsidTr="007B564F">
        <w:tc>
          <w:tcPr>
            <w:tcW w:w="4786" w:type="dxa"/>
          </w:tcPr>
          <w:p w14:paraId="7A9ADCA6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80011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D322893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84B6FD5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10E35D1" w14:textId="77777777" w:rsidR="007B564F" w:rsidRPr="00680011" w:rsidRDefault="007B564F" w:rsidP="002960EB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Postcode </w:t>
            </w:r>
          </w:p>
        </w:tc>
        <w:tc>
          <w:tcPr>
            <w:tcW w:w="4820" w:type="dxa"/>
          </w:tcPr>
          <w:p w14:paraId="09335AEF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Address     </w:t>
            </w:r>
            <w:r w:rsidR="002960EB"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proofErr w:type="gramStart"/>
            <w:r w:rsidR="002960EB"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gramEnd"/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tick if both same address </w:t>
            </w:r>
            <w:r w:rsidRPr="0068001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68001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B4734C9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5C0EB2B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50ABD0C" w14:textId="77777777" w:rsidR="007B564F" w:rsidRPr="00680011" w:rsidRDefault="002960EB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80011" w14:paraId="117BE6D3" w14:textId="77777777" w:rsidTr="007B564F">
        <w:tc>
          <w:tcPr>
            <w:tcW w:w="4786" w:type="dxa"/>
          </w:tcPr>
          <w:p w14:paraId="7B50F646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80011" w14:paraId="53419243" w14:textId="77777777" w:rsidTr="007B564F">
        <w:tc>
          <w:tcPr>
            <w:tcW w:w="4786" w:type="dxa"/>
          </w:tcPr>
          <w:p w14:paraId="5952F45C" w14:textId="77777777" w:rsidR="000E7594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80011" w14:paraId="7EF6404A" w14:textId="77777777" w:rsidTr="007B564F">
        <w:tc>
          <w:tcPr>
            <w:tcW w:w="4786" w:type="dxa"/>
          </w:tcPr>
          <w:p w14:paraId="1594FAFF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80011" w:rsidRDefault="007B564F" w:rsidP="003362F6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00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77777777" w:rsidR="00C20EAC" w:rsidRPr="00680011" w:rsidRDefault="00C20EAC" w:rsidP="000447B9">
      <w:pPr>
        <w:jc w:val="both"/>
        <w:rPr>
          <w:rFonts w:asciiTheme="minorHAnsi" w:hAnsiTheme="minorHAnsi" w:cstheme="minorHAnsi"/>
          <w:b/>
          <w:bCs/>
          <w:color w:val="2F759E"/>
          <w:sz w:val="20"/>
          <w:szCs w:val="20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44EF206D" w14:textId="77777777" w:rsidR="00147515" w:rsidRPr="00680011" w:rsidRDefault="00147515" w:rsidP="00C20EAC">
      <w:pPr>
        <w:spacing w:before="120" w:after="120"/>
        <w:jc w:val="both"/>
        <w:rPr>
          <w:rFonts w:asciiTheme="minorHAnsi" w:hAnsiTheme="minorHAnsi" w:cstheme="minorHAnsi"/>
          <w:b/>
          <w:bCs/>
          <w:color w:val="2F759E"/>
          <w:sz w:val="28"/>
          <w:szCs w:val="28"/>
          <w:lang w:val="en-GB"/>
        </w:rPr>
      </w:pPr>
      <w:r w:rsidRPr="00680011">
        <w:rPr>
          <w:rFonts w:asciiTheme="minorHAnsi" w:hAnsiTheme="minorHAnsi" w:cstheme="minorHAnsi"/>
          <w:b/>
          <w:bCs/>
          <w:color w:val="2F759E"/>
          <w:sz w:val="28"/>
          <w:szCs w:val="28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80011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80011" w:rsidRDefault="00E67B23" w:rsidP="003362F6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80011" w:rsidRDefault="00E67B23" w:rsidP="003362F6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80011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680011" w:rsidRDefault="000E7594" w:rsidP="003362F6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80011" w:rsidRDefault="000E7594" w:rsidP="003362F6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80011" w:rsidRDefault="000E7594" w:rsidP="003362F6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680011" w:rsidRDefault="000E7594" w:rsidP="003362F6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680011" w:rsidRDefault="000E7594" w:rsidP="003362F6">
            <w:pPr>
              <w:pStyle w:val="bodytext4"/>
              <w:spacing w:before="0" w:after="0"/>
              <w:jc w:val="right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680011" w:rsidRDefault="000E7594" w:rsidP="00E67B23">
            <w:pPr>
              <w:pStyle w:val="bodytext4"/>
              <w:spacing w:before="0" w:after="0"/>
              <w:jc w:val="right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80011" w:rsidRDefault="000E7594" w:rsidP="003362F6">
            <w:pPr>
              <w:pStyle w:val="bodytext4"/>
              <w:spacing w:before="0" w:after="0"/>
              <w:jc w:val="right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80011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80011" w:rsidRDefault="00E67B23" w:rsidP="003362F6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80011" w:rsidRDefault="000E7594" w:rsidP="003362F6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80011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77777777" w:rsidR="000E7594" w:rsidRPr="00680011" w:rsidRDefault="000E7594" w:rsidP="003362F6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80011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7777777" w:rsidR="000E7594" w:rsidRPr="00680011" w:rsidRDefault="000E7594" w:rsidP="003362F6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0E7594" w:rsidRPr="00680011" w14:paraId="04252E3A" w14:textId="77777777" w:rsidTr="00680011">
        <w:trPr>
          <w:trHeight w:val="70"/>
        </w:trPr>
        <w:tc>
          <w:tcPr>
            <w:tcW w:w="3544" w:type="dxa"/>
            <w:gridSpan w:val="2"/>
          </w:tcPr>
          <w:p w14:paraId="1A98698A" w14:textId="77777777" w:rsidR="00E12742" w:rsidRPr="00680011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680011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                  </w:t>
            </w:r>
            <w:r w:rsidR="00AD6F09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                               </w:t>
            </w:r>
          </w:p>
          <w:p w14:paraId="2B15E69C" w14:textId="77777777" w:rsidR="00E12742" w:rsidRPr="00680011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23CB99B" w14:textId="77777777" w:rsidR="000E7594" w:rsidRPr="00680011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EA914FF" w14:textId="77777777" w:rsidR="000E7594" w:rsidRPr="00680011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680011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680011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680011" w:rsidRDefault="000E7594" w:rsidP="002960EB">
            <w:pPr>
              <w:pStyle w:val="bodytext4"/>
              <w:spacing w:before="0" w:after="0"/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</w:pPr>
            <w:r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680011">
              <w:rPr>
                <w:rFonts w:asciiTheme="minorHAnsi" w:hAnsiTheme="minorHAnsi" w:cstheme="minorHAnsi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Pr="00680011" w:rsidRDefault="00616E43" w:rsidP="00122625">
      <w:pPr>
        <w:rPr>
          <w:rFonts w:asciiTheme="minorHAnsi" w:hAnsiTheme="minorHAnsi" w:cstheme="minorHAnsi"/>
          <w:sz w:val="22"/>
          <w:szCs w:val="22"/>
        </w:rPr>
      </w:pPr>
    </w:p>
    <w:sectPr w:rsidR="00616E43" w:rsidRPr="00680011" w:rsidSect="003362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C777" w14:textId="77777777" w:rsidR="00DB62BE" w:rsidRDefault="00DB62BE">
      <w:r>
        <w:separator/>
      </w:r>
    </w:p>
  </w:endnote>
  <w:endnote w:type="continuationSeparator" w:id="0">
    <w:p w14:paraId="4BBCB785" w14:textId="77777777" w:rsidR="00DB62BE" w:rsidRDefault="00DB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DA06" w14:textId="77777777" w:rsidR="00680011" w:rsidRPr="00294952" w:rsidRDefault="00680011" w:rsidP="00680011">
    <w:pPr>
      <w:tabs>
        <w:tab w:val="center" w:pos="4513"/>
        <w:tab w:val="right" w:pos="9026"/>
      </w:tabs>
      <w:jc w:val="center"/>
      <w:rPr>
        <w:rFonts w:ascii="Calibri" w:hAnsi="Calibri"/>
        <w:color w:val="0070C0"/>
        <w:sz w:val="20"/>
        <w:szCs w:val="20"/>
      </w:rPr>
    </w:pPr>
    <w:r w:rsidRPr="00294952">
      <w:rPr>
        <w:rFonts w:ascii="Calibri" w:hAnsi="Calibri"/>
        <w:color w:val="0070C0"/>
        <w:sz w:val="20"/>
        <w:szCs w:val="20"/>
      </w:rPr>
      <w:t>Great Lumley Surgery, Front Street, Great Lumley, Chester le Street, Co. Durham, DH3 4LE 0191 3885600</w:t>
    </w:r>
  </w:p>
  <w:p w14:paraId="4A4CA225" w14:textId="5CEE1344" w:rsidR="00680011" w:rsidRDefault="00680011" w:rsidP="00680011">
    <w:pPr>
      <w:tabs>
        <w:tab w:val="center" w:pos="4513"/>
        <w:tab w:val="right" w:pos="9026"/>
      </w:tabs>
      <w:jc w:val="center"/>
    </w:pPr>
    <w:hyperlink r:id="rId1" w:history="1">
      <w:r w:rsidRPr="00294952">
        <w:rPr>
          <w:rStyle w:val="Hyperlink"/>
          <w:sz w:val="20"/>
          <w:szCs w:val="20"/>
        </w:rPr>
        <w:t>www.greatlumleysurgery.co.uk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FA95" w14:textId="77777777" w:rsidR="00680011" w:rsidRPr="00294952" w:rsidRDefault="00680011" w:rsidP="00680011">
    <w:pPr>
      <w:tabs>
        <w:tab w:val="center" w:pos="4513"/>
        <w:tab w:val="right" w:pos="9026"/>
      </w:tabs>
      <w:jc w:val="center"/>
      <w:rPr>
        <w:rFonts w:ascii="Calibri" w:hAnsi="Calibri"/>
        <w:color w:val="0070C0"/>
        <w:sz w:val="20"/>
        <w:szCs w:val="20"/>
      </w:rPr>
    </w:pPr>
    <w:r w:rsidRPr="00294952">
      <w:rPr>
        <w:rFonts w:ascii="Calibri" w:hAnsi="Calibri"/>
        <w:color w:val="0070C0"/>
        <w:sz w:val="20"/>
        <w:szCs w:val="20"/>
      </w:rPr>
      <w:t>Great Lumley Surgery, Front Street, Great Lumley, Chester le Street, Co. Durham, DH3 4LE 0191 3885600</w:t>
    </w:r>
  </w:p>
  <w:p w14:paraId="1C23FCF7" w14:textId="2D396D0E" w:rsidR="007B564F" w:rsidRPr="00982AE7" w:rsidRDefault="00680011" w:rsidP="00680011">
    <w:pPr>
      <w:tabs>
        <w:tab w:val="center" w:pos="4513"/>
        <w:tab w:val="right" w:pos="9026"/>
      </w:tabs>
      <w:jc w:val="center"/>
    </w:pPr>
    <w:hyperlink r:id="rId1" w:history="1">
      <w:r w:rsidRPr="00294952">
        <w:rPr>
          <w:rStyle w:val="Hyperlink"/>
          <w:sz w:val="20"/>
          <w:szCs w:val="20"/>
        </w:rPr>
        <w:t>www.greatlumleysurgery.co.uk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0EC5" w14:textId="77777777" w:rsidR="00DB62BE" w:rsidRDefault="00DB62BE">
      <w:r>
        <w:separator/>
      </w:r>
    </w:p>
  </w:footnote>
  <w:footnote w:type="continuationSeparator" w:id="0">
    <w:p w14:paraId="16377DB9" w14:textId="77777777" w:rsidR="00DB62BE" w:rsidRDefault="00DB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7EFF" w14:textId="77777777" w:rsidR="007B564F" w:rsidRDefault="007B564F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E02A" w14:textId="77777777" w:rsidR="00680011" w:rsidRDefault="00680011" w:rsidP="00680011">
    <w:pPr>
      <w:jc w:val="center"/>
      <w:rPr>
        <w:rFonts w:ascii="Calibri" w:hAnsi="Calibri" w:cs="Calibri"/>
      </w:rPr>
    </w:pPr>
    <w:r>
      <w:rPr>
        <w:rFonts w:ascii="Calibri" w:hAnsi="Calibri" w:cs="Calibri"/>
      </w:rPr>
      <w:t>GREAT LUMLEY SURGERY</w:t>
    </w:r>
  </w:p>
  <w:p w14:paraId="43DC8EB0" w14:textId="77777777" w:rsidR="00680011" w:rsidRDefault="00680011" w:rsidP="00680011">
    <w:pPr>
      <w:jc w:val="center"/>
      <w:rPr>
        <w:rFonts w:ascii="Calibri" w:hAnsi="Calibri" w:cs="Calibri"/>
      </w:rPr>
    </w:pPr>
  </w:p>
  <w:p w14:paraId="6BD083F6" w14:textId="1829BBAA" w:rsidR="007B564F" w:rsidRPr="00680011" w:rsidRDefault="00680011" w:rsidP="00680011">
    <w:pPr>
      <w:tabs>
        <w:tab w:val="center" w:pos="4513"/>
        <w:tab w:val="right" w:pos="9026"/>
      </w:tabs>
      <w:jc w:val="center"/>
      <w:rPr>
        <w:rFonts w:ascii="Calibri" w:hAnsi="Calibri" w:cs="Calibri"/>
      </w:rPr>
    </w:pPr>
    <w:r>
      <w:rPr>
        <w:rFonts w:ascii="Calibri" w:eastAsia="Arial" w:hAnsi="Calibri" w:cs="Calibri"/>
        <w:i/>
        <w:color w:val="0070C0"/>
      </w:rPr>
      <w:t>Working together to provide high quality cost effective primary healthcare services.</w:t>
    </w:r>
    <w:r w:rsidR="007B564F"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75A3" w14:textId="77777777" w:rsidR="00680011" w:rsidRDefault="00680011" w:rsidP="00680011">
    <w:pPr>
      <w:jc w:val="center"/>
      <w:rPr>
        <w:rFonts w:ascii="Calibri" w:hAnsi="Calibri" w:cs="Calibri"/>
      </w:rPr>
    </w:pPr>
    <w:r>
      <w:rPr>
        <w:rFonts w:ascii="Calibri" w:hAnsi="Calibri" w:cs="Calibri"/>
      </w:rPr>
      <w:t>GREAT LUMLEY SURGERY</w:t>
    </w:r>
  </w:p>
  <w:p w14:paraId="3B04E161" w14:textId="77777777" w:rsidR="00680011" w:rsidRDefault="00680011" w:rsidP="00680011">
    <w:pPr>
      <w:jc w:val="center"/>
      <w:rPr>
        <w:rFonts w:ascii="Calibri" w:hAnsi="Calibri" w:cs="Calibri"/>
      </w:rPr>
    </w:pPr>
  </w:p>
  <w:p w14:paraId="13E735ED" w14:textId="223BC858" w:rsidR="007B564F" w:rsidRPr="00680011" w:rsidRDefault="00680011" w:rsidP="00680011">
    <w:pPr>
      <w:tabs>
        <w:tab w:val="center" w:pos="4513"/>
        <w:tab w:val="right" w:pos="9026"/>
      </w:tabs>
      <w:jc w:val="center"/>
      <w:rPr>
        <w:rFonts w:ascii="Calibri" w:hAnsi="Calibri" w:cs="Calibri"/>
      </w:rPr>
    </w:pPr>
    <w:r>
      <w:rPr>
        <w:rFonts w:ascii="Calibri" w:eastAsia="Arial" w:hAnsi="Calibri" w:cs="Calibri"/>
        <w:i/>
        <w:color w:val="0070C0"/>
      </w:rPr>
      <w:t>Working together to provide high quality cost effective primary healthcare services.</w:t>
    </w:r>
    <w:r w:rsidR="007B564F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625"/>
    <w:rsid w:val="00135F3B"/>
    <w:rsid w:val="00147515"/>
    <w:rsid w:val="001B7518"/>
    <w:rsid w:val="001F3288"/>
    <w:rsid w:val="00203ABC"/>
    <w:rsid w:val="00236217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51320"/>
    <w:rsid w:val="00557100"/>
    <w:rsid w:val="00581712"/>
    <w:rsid w:val="005A4404"/>
    <w:rsid w:val="005B296B"/>
    <w:rsid w:val="005E3D7E"/>
    <w:rsid w:val="00601EBC"/>
    <w:rsid w:val="00616E43"/>
    <w:rsid w:val="00666E5B"/>
    <w:rsid w:val="00680011"/>
    <w:rsid w:val="00691977"/>
    <w:rsid w:val="006B1156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7EE0"/>
    <w:rsid w:val="00D20A09"/>
    <w:rsid w:val="00D24AF4"/>
    <w:rsid w:val="00DB62BE"/>
    <w:rsid w:val="00E12742"/>
    <w:rsid w:val="00E37759"/>
    <w:rsid w:val="00E64B54"/>
    <w:rsid w:val="00E67B23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3239E00"/>
  <w15:docId w15:val="{8DA3BEFF-F7C6-4DD4-A941-B18F8852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character" w:styleId="Hyperlink">
    <w:name w:val="Hyperlink"/>
    <w:rsid w:val="00680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atlumleysurgery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atlumleysurge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88116-ADCA-448D-9880-45264611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PERCIVAL, Zoe (GREAT LUMLEY SURGERY)</cp:lastModifiedBy>
  <cp:revision>3</cp:revision>
  <cp:lastPrinted>2019-09-03T07:53:00Z</cp:lastPrinted>
  <dcterms:created xsi:type="dcterms:W3CDTF">2020-07-07T07:55:00Z</dcterms:created>
  <dcterms:modified xsi:type="dcterms:W3CDTF">2022-06-29T09:13:00Z</dcterms:modified>
</cp:coreProperties>
</file>